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01" w:rsidRPr="00976E6F" w:rsidRDefault="00A45401" w:rsidP="00A45401">
      <w:pPr>
        <w:widowControl w:val="0"/>
        <w:autoSpaceDE w:val="0"/>
        <w:autoSpaceDN w:val="0"/>
        <w:adjustRightInd w:val="0"/>
        <w:jc w:val="center"/>
        <w:rPr>
          <w:rFonts w:ascii="Arial" w:hAnsi="Arial"/>
          <w:b/>
          <w:sz w:val="28"/>
          <w:szCs w:val="28"/>
        </w:rPr>
      </w:pPr>
      <w:bookmarkStart w:id="0" w:name="_GoBack"/>
      <w:bookmarkEnd w:id="0"/>
      <w:r w:rsidRPr="00976E6F">
        <w:rPr>
          <w:rFonts w:ascii="Arial" w:hAnsi="Arial"/>
          <w:b/>
          <w:sz w:val="28"/>
          <w:szCs w:val="28"/>
        </w:rPr>
        <w:t>Grand West Estates Owners’ Association</w:t>
      </w:r>
    </w:p>
    <w:p w:rsidR="00A45401" w:rsidRPr="00976E6F" w:rsidRDefault="00A45401" w:rsidP="00005EE5">
      <w:pPr>
        <w:widowControl w:val="0"/>
        <w:autoSpaceDE w:val="0"/>
        <w:autoSpaceDN w:val="0"/>
        <w:adjustRightInd w:val="0"/>
        <w:jc w:val="center"/>
        <w:rPr>
          <w:rFonts w:ascii="Arial" w:hAnsi="Arial"/>
          <w:b/>
          <w:sz w:val="28"/>
          <w:szCs w:val="28"/>
        </w:rPr>
      </w:pPr>
      <w:r w:rsidRPr="00976E6F">
        <w:rPr>
          <w:rFonts w:ascii="Arial" w:hAnsi="Arial"/>
          <w:b/>
          <w:sz w:val="28"/>
          <w:szCs w:val="28"/>
        </w:rPr>
        <w:t>Board of Directors</w:t>
      </w:r>
      <w:r w:rsidR="00005EE5">
        <w:rPr>
          <w:rFonts w:ascii="Arial" w:hAnsi="Arial"/>
          <w:b/>
          <w:sz w:val="28"/>
          <w:szCs w:val="28"/>
        </w:rPr>
        <w:t xml:space="preserve"> </w:t>
      </w:r>
      <w:r w:rsidRPr="00976E6F">
        <w:rPr>
          <w:rFonts w:ascii="Arial" w:hAnsi="Arial"/>
          <w:b/>
          <w:sz w:val="28"/>
          <w:szCs w:val="28"/>
        </w:rPr>
        <w:t xml:space="preserve">Regular Meeting </w:t>
      </w:r>
    </w:p>
    <w:p w:rsidR="00A45401" w:rsidRPr="00976E6F" w:rsidRDefault="00892018" w:rsidP="00A45401">
      <w:pPr>
        <w:widowControl w:val="0"/>
        <w:autoSpaceDE w:val="0"/>
        <w:autoSpaceDN w:val="0"/>
        <w:adjustRightInd w:val="0"/>
        <w:jc w:val="center"/>
        <w:rPr>
          <w:rFonts w:ascii="Arial" w:hAnsi="Arial"/>
          <w:b/>
          <w:sz w:val="28"/>
          <w:szCs w:val="28"/>
        </w:rPr>
      </w:pPr>
      <w:r>
        <w:rPr>
          <w:rFonts w:ascii="Arial" w:hAnsi="Arial"/>
          <w:b/>
          <w:sz w:val="28"/>
          <w:szCs w:val="28"/>
        </w:rPr>
        <w:t>July 18</w:t>
      </w:r>
      <w:r w:rsidR="004907CB" w:rsidRPr="00976E6F">
        <w:rPr>
          <w:rFonts w:ascii="Arial" w:hAnsi="Arial"/>
          <w:b/>
          <w:sz w:val="28"/>
          <w:szCs w:val="28"/>
        </w:rPr>
        <w:t>, 20</w:t>
      </w:r>
      <w:r w:rsidR="00910B44">
        <w:rPr>
          <w:rFonts w:ascii="Arial" w:hAnsi="Arial"/>
          <w:b/>
          <w:sz w:val="28"/>
          <w:szCs w:val="28"/>
        </w:rPr>
        <w:t>1</w:t>
      </w:r>
      <w:r w:rsidR="00353705">
        <w:rPr>
          <w:rFonts w:ascii="Arial" w:hAnsi="Arial"/>
          <w:b/>
          <w:sz w:val="28"/>
          <w:szCs w:val="28"/>
        </w:rPr>
        <w:t>5</w:t>
      </w:r>
    </w:p>
    <w:p w:rsidR="00A45401" w:rsidRPr="00976E6F" w:rsidRDefault="007E28C7" w:rsidP="00A45401">
      <w:pPr>
        <w:widowControl w:val="0"/>
        <w:autoSpaceDE w:val="0"/>
        <w:autoSpaceDN w:val="0"/>
        <w:adjustRightInd w:val="0"/>
        <w:jc w:val="center"/>
        <w:rPr>
          <w:rFonts w:ascii="Arial" w:hAnsi="Arial"/>
          <w:b/>
          <w:sz w:val="28"/>
          <w:szCs w:val="28"/>
        </w:rPr>
      </w:pPr>
      <w:r>
        <w:rPr>
          <w:rFonts w:ascii="Arial" w:hAnsi="Arial"/>
          <w:b/>
          <w:sz w:val="28"/>
          <w:szCs w:val="28"/>
        </w:rPr>
        <w:t>2:0</w:t>
      </w:r>
      <w:r w:rsidR="00892018">
        <w:rPr>
          <w:rFonts w:ascii="Arial" w:hAnsi="Arial"/>
          <w:b/>
          <w:sz w:val="28"/>
          <w:szCs w:val="28"/>
        </w:rPr>
        <w:t>7</w:t>
      </w:r>
      <w:r w:rsidR="00005EE5">
        <w:rPr>
          <w:rFonts w:ascii="Arial" w:hAnsi="Arial"/>
          <w:b/>
          <w:sz w:val="28"/>
          <w:szCs w:val="28"/>
        </w:rPr>
        <w:t xml:space="preserve"> (MD</w:t>
      </w:r>
      <w:r w:rsidR="00A45401" w:rsidRPr="00976E6F">
        <w:rPr>
          <w:rFonts w:ascii="Arial" w:hAnsi="Arial"/>
          <w:b/>
          <w:sz w:val="28"/>
          <w:szCs w:val="28"/>
        </w:rPr>
        <w:t>T)</w:t>
      </w:r>
    </w:p>
    <w:p w:rsidR="00A45401" w:rsidRPr="00607F29" w:rsidRDefault="00A45401" w:rsidP="00A45401">
      <w:pPr>
        <w:widowControl w:val="0"/>
        <w:autoSpaceDE w:val="0"/>
        <w:autoSpaceDN w:val="0"/>
        <w:adjustRightInd w:val="0"/>
        <w:rPr>
          <w:rFonts w:ascii="Arial" w:hAnsi="Arial"/>
        </w:rPr>
      </w:pPr>
      <w:r w:rsidRPr="00607F29">
        <w:rPr>
          <w:rFonts w:ascii="Arial" w:hAnsi="Arial"/>
        </w:rPr>
        <w:t> </w:t>
      </w:r>
    </w:p>
    <w:p w:rsidR="0092139B" w:rsidRPr="00607F29" w:rsidRDefault="007F1681" w:rsidP="0092139B">
      <w:pPr>
        <w:widowControl w:val="0"/>
        <w:autoSpaceDE w:val="0"/>
        <w:autoSpaceDN w:val="0"/>
        <w:adjustRightInd w:val="0"/>
        <w:rPr>
          <w:rFonts w:ascii="Arial" w:hAnsi="Arial"/>
        </w:rPr>
      </w:pPr>
      <w:r w:rsidRPr="00607F29">
        <w:rPr>
          <w:rFonts w:ascii="Arial" w:hAnsi="Arial"/>
        </w:rPr>
        <w:t xml:space="preserve">On </w:t>
      </w:r>
      <w:r w:rsidR="00892018">
        <w:rPr>
          <w:rFonts w:ascii="Arial" w:hAnsi="Arial"/>
        </w:rPr>
        <w:t>July</w:t>
      </w:r>
      <w:r w:rsidR="007E28C7">
        <w:rPr>
          <w:rFonts w:ascii="Arial" w:hAnsi="Arial"/>
        </w:rPr>
        <w:t xml:space="preserve"> 1</w:t>
      </w:r>
      <w:r w:rsidR="00892018">
        <w:rPr>
          <w:rFonts w:ascii="Arial" w:hAnsi="Arial"/>
        </w:rPr>
        <w:t>8</w:t>
      </w:r>
      <w:r w:rsidR="0092139B" w:rsidRPr="00607F29">
        <w:rPr>
          <w:rFonts w:ascii="Arial" w:hAnsi="Arial"/>
        </w:rPr>
        <w:t>, 20</w:t>
      </w:r>
      <w:r w:rsidR="00910B44" w:rsidRPr="00607F29">
        <w:rPr>
          <w:rFonts w:ascii="Arial" w:hAnsi="Arial"/>
        </w:rPr>
        <w:t>1</w:t>
      </w:r>
      <w:r w:rsidR="00353705">
        <w:rPr>
          <w:rFonts w:ascii="Arial" w:hAnsi="Arial"/>
        </w:rPr>
        <w:t>5</w:t>
      </w:r>
      <w:r w:rsidR="0092139B" w:rsidRPr="00607F29">
        <w:rPr>
          <w:rFonts w:ascii="Arial" w:hAnsi="Arial"/>
        </w:rPr>
        <w:t>, t</w:t>
      </w:r>
      <w:r w:rsidR="00976E6F" w:rsidRPr="00607F29">
        <w:rPr>
          <w:rFonts w:ascii="Arial" w:hAnsi="Arial"/>
        </w:rPr>
        <w:t xml:space="preserve">he GWEOA Board of Directors </w:t>
      </w:r>
      <w:r w:rsidR="0092139B" w:rsidRPr="00607F29">
        <w:rPr>
          <w:rFonts w:ascii="Arial" w:hAnsi="Arial"/>
        </w:rPr>
        <w:t>held</w:t>
      </w:r>
      <w:r w:rsidR="00C43D87" w:rsidRPr="00607F29">
        <w:rPr>
          <w:rFonts w:ascii="Arial" w:hAnsi="Arial"/>
        </w:rPr>
        <w:t xml:space="preserve"> a </w:t>
      </w:r>
      <w:r w:rsidR="007E28C7">
        <w:rPr>
          <w:rFonts w:ascii="Arial" w:hAnsi="Arial"/>
        </w:rPr>
        <w:t xml:space="preserve">regular </w:t>
      </w:r>
      <w:r w:rsidR="0092139B" w:rsidRPr="00607F29">
        <w:rPr>
          <w:rFonts w:ascii="Arial" w:hAnsi="Arial"/>
        </w:rPr>
        <w:t xml:space="preserve">meeting </w:t>
      </w:r>
      <w:r w:rsidR="007E28C7">
        <w:rPr>
          <w:rFonts w:ascii="Arial" w:hAnsi="Arial"/>
        </w:rPr>
        <w:t xml:space="preserve">at </w:t>
      </w:r>
      <w:r w:rsidR="00892018">
        <w:rPr>
          <w:rFonts w:ascii="Arial" w:hAnsi="Arial"/>
        </w:rPr>
        <w:t>27 Daisy Dr</w:t>
      </w:r>
      <w:r w:rsidR="00A45401" w:rsidRPr="00607F29">
        <w:rPr>
          <w:rFonts w:ascii="Arial" w:hAnsi="Arial"/>
        </w:rPr>
        <w:t xml:space="preserve">. </w:t>
      </w:r>
      <w:r w:rsidR="0092139B" w:rsidRPr="00607F29">
        <w:rPr>
          <w:rFonts w:ascii="Arial" w:hAnsi="Arial"/>
        </w:rPr>
        <w:t>Prese</w:t>
      </w:r>
      <w:r w:rsidR="00C43D87" w:rsidRPr="00607F29">
        <w:rPr>
          <w:rFonts w:ascii="Arial" w:hAnsi="Arial"/>
        </w:rPr>
        <w:t>nt were the three Directors:</w:t>
      </w:r>
      <w:r w:rsidR="00910B44" w:rsidRPr="00607F29">
        <w:rPr>
          <w:rFonts w:ascii="Arial" w:hAnsi="Arial"/>
        </w:rPr>
        <w:t xml:space="preserve"> Brian Campbell</w:t>
      </w:r>
      <w:r w:rsidR="00C43D87" w:rsidRPr="00607F29">
        <w:rPr>
          <w:rFonts w:ascii="Arial" w:hAnsi="Arial"/>
        </w:rPr>
        <w:t xml:space="preserve">, </w:t>
      </w:r>
      <w:r w:rsidR="0092139B" w:rsidRPr="00607F29">
        <w:rPr>
          <w:rFonts w:ascii="Arial" w:hAnsi="Arial"/>
        </w:rPr>
        <w:t>Peter Day</w:t>
      </w:r>
      <w:r w:rsidR="00C43D87" w:rsidRPr="00607F29">
        <w:rPr>
          <w:rFonts w:ascii="Arial" w:hAnsi="Arial"/>
        </w:rPr>
        <w:t xml:space="preserve">, and </w:t>
      </w:r>
      <w:r w:rsidR="007E28C7">
        <w:rPr>
          <w:rFonts w:ascii="Arial" w:hAnsi="Arial"/>
        </w:rPr>
        <w:t>John McCarty</w:t>
      </w:r>
      <w:r w:rsidR="0092139B" w:rsidRPr="00607F29">
        <w:rPr>
          <w:rFonts w:ascii="Arial" w:hAnsi="Arial"/>
        </w:rPr>
        <w:t>.</w:t>
      </w:r>
    </w:p>
    <w:p w:rsidR="00996227" w:rsidRPr="00607F29" w:rsidRDefault="00996227" w:rsidP="00996227">
      <w:pPr>
        <w:rPr>
          <w:rFonts w:ascii="Arial" w:hAnsi="Arial" w:cs="Arial"/>
        </w:rPr>
      </w:pPr>
    </w:p>
    <w:p w:rsidR="00752209" w:rsidRDefault="00752209" w:rsidP="00690FD6">
      <w:pPr>
        <w:numPr>
          <w:ilvl w:val="0"/>
          <w:numId w:val="6"/>
        </w:numPr>
        <w:rPr>
          <w:rFonts w:ascii="Arial" w:hAnsi="Arial" w:cs="Arial"/>
        </w:rPr>
      </w:pPr>
      <w:r>
        <w:rPr>
          <w:rFonts w:ascii="Arial" w:hAnsi="Arial" w:cs="Arial"/>
        </w:rPr>
        <w:t>Call to Order</w:t>
      </w:r>
    </w:p>
    <w:p w:rsidR="001F4C96" w:rsidRDefault="00752209" w:rsidP="00690FD6">
      <w:pPr>
        <w:spacing w:after="120"/>
        <w:ind w:left="360" w:firstLine="720"/>
        <w:rPr>
          <w:rFonts w:ascii="Arial" w:hAnsi="Arial" w:cs="Arial"/>
        </w:rPr>
      </w:pPr>
      <w:r>
        <w:rPr>
          <w:rFonts w:ascii="Arial" w:hAnsi="Arial" w:cs="Arial"/>
        </w:rPr>
        <w:t xml:space="preserve">The meeting was called to order by the President Brian Campbell at </w:t>
      </w:r>
      <w:r w:rsidR="00892018">
        <w:rPr>
          <w:rFonts w:ascii="Arial" w:hAnsi="Arial" w:cs="Arial"/>
        </w:rPr>
        <w:t>2:07</w:t>
      </w:r>
      <w:r>
        <w:rPr>
          <w:rFonts w:ascii="Arial" w:hAnsi="Arial" w:cs="Arial"/>
        </w:rPr>
        <w:t xml:space="preserve"> PM.</w:t>
      </w:r>
    </w:p>
    <w:p w:rsidR="00752209" w:rsidRDefault="00752209" w:rsidP="00690FD6">
      <w:pPr>
        <w:numPr>
          <w:ilvl w:val="0"/>
          <w:numId w:val="6"/>
        </w:numPr>
        <w:rPr>
          <w:rFonts w:ascii="Arial" w:hAnsi="Arial" w:cs="Arial"/>
        </w:rPr>
      </w:pPr>
      <w:r>
        <w:rPr>
          <w:rFonts w:ascii="Arial" w:hAnsi="Arial" w:cs="Arial"/>
        </w:rPr>
        <w:t xml:space="preserve">Approve minutes of </w:t>
      </w:r>
      <w:r w:rsidR="00892018">
        <w:rPr>
          <w:rFonts w:ascii="Arial" w:hAnsi="Arial" w:cs="Arial"/>
        </w:rPr>
        <w:t>April 11</w:t>
      </w:r>
      <w:r>
        <w:rPr>
          <w:rFonts w:ascii="Arial" w:hAnsi="Arial" w:cs="Arial"/>
        </w:rPr>
        <w:t>, 201</w:t>
      </w:r>
      <w:r w:rsidR="00892018">
        <w:rPr>
          <w:rFonts w:ascii="Arial" w:hAnsi="Arial" w:cs="Arial"/>
        </w:rPr>
        <w:t>5</w:t>
      </w:r>
      <w:r>
        <w:rPr>
          <w:rFonts w:ascii="Arial" w:hAnsi="Arial" w:cs="Arial"/>
        </w:rPr>
        <w:t xml:space="preserve"> Directors’ Meeting </w:t>
      </w:r>
    </w:p>
    <w:p w:rsidR="001B3CFD" w:rsidRDefault="001B3CFD" w:rsidP="00690FD6">
      <w:pPr>
        <w:spacing w:after="120"/>
        <w:ind w:left="1080"/>
        <w:rPr>
          <w:rFonts w:ascii="Arial" w:hAnsi="Arial" w:cs="Arial"/>
        </w:rPr>
      </w:pPr>
      <w:r>
        <w:rPr>
          <w:rFonts w:ascii="Arial" w:hAnsi="Arial" w:cs="Arial"/>
        </w:rPr>
        <w:t>The draft of the minutes prepared by John McCarty was reviewed. Pete moved, Brian seconded, and the Board voted unanimously that the minutes be approved.</w:t>
      </w:r>
    </w:p>
    <w:p w:rsidR="00752209" w:rsidRDefault="00752209" w:rsidP="001F4C96">
      <w:pPr>
        <w:numPr>
          <w:ilvl w:val="0"/>
          <w:numId w:val="6"/>
        </w:numPr>
        <w:rPr>
          <w:rFonts w:ascii="Arial" w:hAnsi="Arial" w:cs="Arial"/>
        </w:rPr>
      </w:pPr>
      <w:r>
        <w:rPr>
          <w:rFonts w:ascii="Arial" w:hAnsi="Arial" w:cs="Arial"/>
        </w:rPr>
        <w:t>Treasurers Report</w:t>
      </w:r>
    </w:p>
    <w:p w:rsidR="00041B2E" w:rsidRDefault="001B3CFD" w:rsidP="00690FD6">
      <w:pPr>
        <w:spacing w:after="120"/>
        <w:ind w:left="1080"/>
        <w:rPr>
          <w:rFonts w:ascii="Arial" w:hAnsi="Arial" w:cs="Arial"/>
        </w:rPr>
      </w:pPr>
      <w:r>
        <w:rPr>
          <w:rFonts w:ascii="Arial" w:hAnsi="Arial" w:cs="Arial"/>
        </w:rPr>
        <w:t>The Treasurer</w:t>
      </w:r>
      <w:r w:rsidR="00676891">
        <w:rPr>
          <w:rFonts w:ascii="Arial" w:hAnsi="Arial" w:cs="Arial"/>
        </w:rPr>
        <w:t>,</w:t>
      </w:r>
      <w:r>
        <w:rPr>
          <w:rFonts w:ascii="Arial" w:hAnsi="Arial" w:cs="Arial"/>
        </w:rPr>
        <w:t xml:space="preserve"> Pete Day</w:t>
      </w:r>
      <w:r w:rsidR="00676891">
        <w:rPr>
          <w:rFonts w:ascii="Arial" w:hAnsi="Arial" w:cs="Arial"/>
        </w:rPr>
        <w:t xml:space="preserve">, reported that he had </w:t>
      </w:r>
      <w:r w:rsidR="00892018">
        <w:rPr>
          <w:rFonts w:ascii="Arial" w:hAnsi="Arial" w:cs="Arial"/>
        </w:rPr>
        <w:t xml:space="preserve">not received any correspondence, bills, or statements since the last meeting so there was no update to report. </w:t>
      </w:r>
      <w:r w:rsidR="00611D4A">
        <w:rPr>
          <w:rFonts w:ascii="Arial" w:hAnsi="Arial" w:cs="Arial"/>
        </w:rPr>
        <w:t xml:space="preserve">Brian moved, John seconded, and the Board approved </w:t>
      </w:r>
      <w:r w:rsidR="000C7EE6">
        <w:rPr>
          <w:rFonts w:ascii="Arial" w:hAnsi="Arial" w:cs="Arial"/>
        </w:rPr>
        <w:t>the report</w:t>
      </w:r>
      <w:r w:rsidR="00611D4A">
        <w:rPr>
          <w:rFonts w:ascii="Arial" w:hAnsi="Arial" w:cs="Arial"/>
        </w:rPr>
        <w:t>.</w:t>
      </w:r>
    </w:p>
    <w:p w:rsidR="00041B2E" w:rsidRDefault="00041B2E" w:rsidP="00041B2E">
      <w:pPr>
        <w:numPr>
          <w:ilvl w:val="0"/>
          <w:numId w:val="6"/>
        </w:numPr>
        <w:rPr>
          <w:rFonts w:ascii="Arial" w:hAnsi="Arial" w:cs="Arial"/>
        </w:rPr>
      </w:pPr>
      <w:r>
        <w:rPr>
          <w:rFonts w:ascii="Arial" w:hAnsi="Arial" w:cs="Arial"/>
        </w:rPr>
        <w:t>AIC Report</w:t>
      </w:r>
    </w:p>
    <w:p w:rsidR="00041B2E" w:rsidRDefault="00041B2E" w:rsidP="00472EFA">
      <w:pPr>
        <w:spacing w:after="120"/>
        <w:ind w:left="1080"/>
        <w:rPr>
          <w:rFonts w:ascii="Arial" w:hAnsi="Arial" w:cs="Arial"/>
        </w:rPr>
      </w:pPr>
      <w:r>
        <w:rPr>
          <w:rFonts w:ascii="Arial" w:hAnsi="Arial" w:cs="Arial"/>
        </w:rPr>
        <w:t xml:space="preserve">Brian reported that </w:t>
      </w:r>
      <w:r w:rsidR="003620F0">
        <w:rPr>
          <w:rFonts w:ascii="Arial" w:hAnsi="Arial" w:cs="Arial"/>
        </w:rPr>
        <w:t>Leonard Goldberg had submitted plans for home construction on Lot B-8</w:t>
      </w:r>
      <w:r w:rsidR="00472EFA">
        <w:rPr>
          <w:rFonts w:ascii="Arial" w:hAnsi="Arial" w:cs="Arial"/>
        </w:rPr>
        <w:t>.</w:t>
      </w:r>
      <w:r w:rsidR="003620F0">
        <w:rPr>
          <w:rFonts w:ascii="Arial" w:hAnsi="Arial" w:cs="Arial"/>
        </w:rPr>
        <w:t xml:space="preserve"> The plans were under evaluation by the AIC. Members of the AIC had some questions which were being discussed. Approval was expected soon as construction was scheduled to start.</w:t>
      </w:r>
      <w:r w:rsidR="000C7EE6">
        <w:rPr>
          <w:rFonts w:ascii="Arial" w:hAnsi="Arial" w:cs="Arial"/>
        </w:rPr>
        <w:t xml:space="preserve"> </w:t>
      </w:r>
    </w:p>
    <w:p w:rsidR="00041B2E" w:rsidRDefault="00104C69" w:rsidP="00472EFA">
      <w:pPr>
        <w:numPr>
          <w:ilvl w:val="0"/>
          <w:numId w:val="6"/>
        </w:numPr>
        <w:rPr>
          <w:rFonts w:ascii="Arial" w:hAnsi="Arial" w:cs="Arial"/>
        </w:rPr>
      </w:pPr>
      <w:r>
        <w:rPr>
          <w:rFonts w:ascii="Arial" w:hAnsi="Arial" w:cs="Arial"/>
        </w:rPr>
        <w:t xml:space="preserve">Old Business - </w:t>
      </w:r>
      <w:r w:rsidR="00472EFA">
        <w:rPr>
          <w:rFonts w:ascii="Arial" w:hAnsi="Arial" w:cs="Arial"/>
        </w:rPr>
        <w:t>Fee Agreement with Grand West Properties</w:t>
      </w:r>
    </w:p>
    <w:p w:rsidR="00472EFA" w:rsidRDefault="00EE76B0" w:rsidP="00EE76B0">
      <w:pPr>
        <w:spacing w:after="120"/>
        <w:ind w:left="1080"/>
        <w:rPr>
          <w:rFonts w:ascii="Arial" w:hAnsi="Arial" w:cs="Arial"/>
        </w:rPr>
      </w:pPr>
      <w:r>
        <w:rPr>
          <w:rFonts w:ascii="Arial" w:hAnsi="Arial" w:cs="Arial"/>
        </w:rPr>
        <w:t xml:space="preserve">Brian reported that the Fee Agreement Contract with Grand West Properties had been </w:t>
      </w:r>
      <w:r w:rsidR="00DA22F0">
        <w:rPr>
          <w:rFonts w:ascii="Arial" w:hAnsi="Arial" w:cs="Arial"/>
        </w:rPr>
        <w:t>signed and</w:t>
      </w:r>
      <w:r>
        <w:rPr>
          <w:rFonts w:ascii="Arial" w:hAnsi="Arial" w:cs="Arial"/>
        </w:rPr>
        <w:t xml:space="preserve"> nota</w:t>
      </w:r>
      <w:r w:rsidR="003620F0">
        <w:rPr>
          <w:rFonts w:ascii="Arial" w:hAnsi="Arial" w:cs="Arial"/>
        </w:rPr>
        <w:t>rized by Grand West Estates and</w:t>
      </w:r>
      <w:r w:rsidR="000C7EE6">
        <w:rPr>
          <w:rFonts w:ascii="Arial" w:hAnsi="Arial" w:cs="Arial"/>
        </w:rPr>
        <w:t xml:space="preserve"> </w:t>
      </w:r>
      <w:r>
        <w:rPr>
          <w:rFonts w:ascii="Arial" w:hAnsi="Arial" w:cs="Arial"/>
        </w:rPr>
        <w:t>Grand West Properties.</w:t>
      </w:r>
    </w:p>
    <w:p w:rsidR="00EE76B0" w:rsidRDefault="00104C69" w:rsidP="00EE76B0">
      <w:pPr>
        <w:numPr>
          <w:ilvl w:val="0"/>
          <w:numId w:val="6"/>
        </w:numPr>
        <w:rPr>
          <w:rFonts w:ascii="Arial" w:hAnsi="Arial" w:cs="Arial"/>
        </w:rPr>
      </w:pPr>
      <w:r>
        <w:rPr>
          <w:rFonts w:ascii="Arial" w:hAnsi="Arial" w:cs="Arial"/>
        </w:rPr>
        <w:t xml:space="preserve">Old Business - </w:t>
      </w:r>
      <w:r w:rsidR="00EE76B0">
        <w:rPr>
          <w:rFonts w:ascii="Arial" w:hAnsi="Arial" w:cs="Arial"/>
        </w:rPr>
        <w:t>Report on Paintbrush Place</w:t>
      </w:r>
    </w:p>
    <w:p w:rsidR="00EE76B0" w:rsidRDefault="00EE76B0" w:rsidP="00EE76B0">
      <w:pPr>
        <w:spacing w:after="120"/>
        <w:ind w:left="1080"/>
        <w:rPr>
          <w:rFonts w:ascii="Arial" w:hAnsi="Arial" w:cs="Arial"/>
        </w:rPr>
      </w:pPr>
      <w:r>
        <w:rPr>
          <w:rFonts w:ascii="Arial" w:hAnsi="Arial" w:cs="Arial"/>
        </w:rPr>
        <w:t xml:space="preserve">Brian reported that </w:t>
      </w:r>
      <w:r w:rsidR="005274F5">
        <w:rPr>
          <w:rFonts w:ascii="Arial" w:hAnsi="Arial" w:cs="Arial"/>
        </w:rPr>
        <w:t>he had met with Bruce Hix, Chairman of the Lake Co Board of Supervisors regarding the county assuming maintenance of Paintbrush Place</w:t>
      </w:r>
      <w:r w:rsidR="002F4AA3">
        <w:rPr>
          <w:rFonts w:ascii="Arial" w:hAnsi="Arial" w:cs="Arial"/>
        </w:rPr>
        <w:t>.</w:t>
      </w:r>
      <w:r w:rsidR="005274F5">
        <w:rPr>
          <w:rFonts w:ascii="Arial" w:hAnsi="Arial" w:cs="Arial"/>
        </w:rPr>
        <w:t xml:space="preserve"> </w:t>
      </w:r>
      <w:r w:rsidR="002F4AA3">
        <w:rPr>
          <w:rFonts w:ascii="Arial" w:hAnsi="Arial" w:cs="Arial"/>
        </w:rPr>
        <w:t>Discussion of the change</w:t>
      </w:r>
      <w:r w:rsidR="005274F5">
        <w:rPr>
          <w:rFonts w:ascii="Arial" w:hAnsi="Arial" w:cs="Arial"/>
        </w:rPr>
        <w:t xml:space="preserve"> was on the agenda for a County Board meeting</w:t>
      </w:r>
      <w:r w:rsidR="002F4AA3">
        <w:rPr>
          <w:rFonts w:ascii="Arial" w:hAnsi="Arial" w:cs="Arial"/>
        </w:rPr>
        <w:t xml:space="preserve"> &amp; indications were that the county was favorable to the change</w:t>
      </w:r>
      <w:r w:rsidR="005274F5">
        <w:rPr>
          <w:rFonts w:ascii="Arial" w:hAnsi="Arial" w:cs="Arial"/>
        </w:rPr>
        <w:t xml:space="preserve">. </w:t>
      </w:r>
      <w:r w:rsidR="002F4AA3">
        <w:rPr>
          <w:rFonts w:ascii="Arial" w:hAnsi="Arial" w:cs="Arial"/>
        </w:rPr>
        <w:t xml:space="preserve">At the meeting it was noted that several other road maintenance </w:t>
      </w:r>
      <w:r w:rsidR="00935EF9">
        <w:rPr>
          <w:rFonts w:ascii="Arial" w:hAnsi="Arial" w:cs="Arial"/>
        </w:rPr>
        <w:t>responsibility questions were pending as well so a vote on the approval was postponed</w:t>
      </w:r>
      <w:r w:rsidR="00D019B5">
        <w:rPr>
          <w:rFonts w:ascii="Arial" w:hAnsi="Arial" w:cs="Arial"/>
        </w:rPr>
        <w:t xml:space="preserve"> so that all could be considered at the same time</w:t>
      </w:r>
      <w:r w:rsidR="00935EF9">
        <w:rPr>
          <w:rFonts w:ascii="Arial" w:hAnsi="Arial" w:cs="Arial"/>
        </w:rPr>
        <w:t>. Also</w:t>
      </w:r>
      <w:r w:rsidR="005274F5">
        <w:rPr>
          <w:rFonts w:ascii="Arial" w:hAnsi="Arial" w:cs="Arial"/>
        </w:rPr>
        <w:t xml:space="preserve"> </w:t>
      </w:r>
      <w:r>
        <w:rPr>
          <w:rFonts w:ascii="Arial" w:hAnsi="Arial" w:cs="Arial"/>
        </w:rPr>
        <w:t>Brad Palmer, Director of Lake County Road &amp; Bridges</w:t>
      </w:r>
      <w:r w:rsidR="009B7291">
        <w:rPr>
          <w:rFonts w:ascii="Arial" w:hAnsi="Arial" w:cs="Arial"/>
        </w:rPr>
        <w:t>,</w:t>
      </w:r>
      <w:r w:rsidR="009B7291" w:rsidRPr="009B7291">
        <w:rPr>
          <w:rFonts w:ascii="Arial" w:hAnsi="Arial" w:cs="Arial"/>
        </w:rPr>
        <w:t xml:space="preserve"> </w:t>
      </w:r>
      <w:r w:rsidR="009B7291">
        <w:rPr>
          <w:rFonts w:ascii="Arial" w:hAnsi="Arial" w:cs="Arial"/>
        </w:rPr>
        <w:t xml:space="preserve">was still </w:t>
      </w:r>
      <w:r w:rsidR="00935EF9">
        <w:rPr>
          <w:rFonts w:ascii="Arial" w:hAnsi="Arial" w:cs="Arial"/>
        </w:rPr>
        <w:t>positive on</w:t>
      </w:r>
      <w:r w:rsidR="009B7291">
        <w:rPr>
          <w:rFonts w:ascii="Arial" w:hAnsi="Arial" w:cs="Arial"/>
        </w:rPr>
        <w:t xml:space="preserve"> the cou</w:t>
      </w:r>
      <w:r w:rsidR="00935EF9">
        <w:rPr>
          <w:rFonts w:ascii="Arial" w:hAnsi="Arial" w:cs="Arial"/>
        </w:rPr>
        <w:t xml:space="preserve">nty assuming maintenance however the </w:t>
      </w:r>
      <w:r w:rsidR="00F76615">
        <w:rPr>
          <w:rFonts w:ascii="Arial" w:hAnsi="Arial" w:cs="Arial"/>
        </w:rPr>
        <w:t xml:space="preserve">upgrades </w:t>
      </w:r>
      <w:r w:rsidR="00776E2C">
        <w:rPr>
          <w:rFonts w:ascii="Arial" w:hAnsi="Arial" w:cs="Arial"/>
        </w:rPr>
        <w:t>needed</w:t>
      </w:r>
      <w:r w:rsidR="00935EF9">
        <w:rPr>
          <w:rFonts w:ascii="Arial" w:hAnsi="Arial" w:cs="Arial"/>
        </w:rPr>
        <w:t xml:space="preserve">, </w:t>
      </w:r>
      <w:r w:rsidR="009B7291">
        <w:rPr>
          <w:rFonts w:ascii="Arial" w:hAnsi="Arial" w:cs="Arial"/>
        </w:rPr>
        <w:t>the expected cost &amp; responsibility for</w:t>
      </w:r>
      <w:r w:rsidR="00F76615">
        <w:rPr>
          <w:rFonts w:ascii="Arial" w:hAnsi="Arial" w:cs="Arial"/>
        </w:rPr>
        <w:t xml:space="preserve"> doing the upgrade</w:t>
      </w:r>
      <w:r w:rsidR="001B6D8D">
        <w:rPr>
          <w:rFonts w:ascii="Arial" w:hAnsi="Arial" w:cs="Arial"/>
        </w:rPr>
        <w:t>s</w:t>
      </w:r>
      <w:r w:rsidR="00935EF9">
        <w:rPr>
          <w:rFonts w:ascii="Arial" w:hAnsi="Arial" w:cs="Arial"/>
        </w:rPr>
        <w:t xml:space="preserve"> has not been</w:t>
      </w:r>
      <w:r w:rsidR="001B6D8D">
        <w:rPr>
          <w:rFonts w:ascii="Arial" w:hAnsi="Arial" w:cs="Arial"/>
        </w:rPr>
        <w:t xml:space="preserve"> finalized.</w:t>
      </w:r>
      <w:r w:rsidR="00BD3093">
        <w:rPr>
          <w:rFonts w:ascii="Arial" w:hAnsi="Arial" w:cs="Arial"/>
        </w:rPr>
        <w:t xml:space="preserve"> Brian will continue to work this question with Brad</w:t>
      </w:r>
      <w:r w:rsidR="009B7291">
        <w:rPr>
          <w:rFonts w:ascii="Arial" w:hAnsi="Arial" w:cs="Arial"/>
        </w:rPr>
        <w:t xml:space="preserve"> and subsequently with the County </w:t>
      </w:r>
      <w:r w:rsidR="00104C69">
        <w:rPr>
          <w:rFonts w:ascii="Arial" w:hAnsi="Arial" w:cs="Arial"/>
        </w:rPr>
        <w:t>Commissioners</w:t>
      </w:r>
      <w:r w:rsidR="001B6D8D">
        <w:rPr>
          <w:rFonts w:ascii="Arial" w:hAnsi="Arial" w:cs="Arial"/>
        </w:rPr>
        <w:t xml:space="preserve"> and it was noted that the results would have an impact on the 2016 budget finalization for the annual meeting</w:t>
      </w:r>
      <w:r w:rsidR="00BD3093">
        <w:rPr>
          <w:rFonts w:ascii="Arial" w:hAnsi="Arial" w:cs="Arial"/>
        </w:rPr>
        <w:t>.</w:t>
      </w:r>
    </w:p>
    <w:p w:rsidR="00EE76B0" w:rsidRDefault="00BD3093" w:rsidP="00BD3093">
      <w:pPr>
        <w:numPr>
          <w:ilvl w:val="0"/>
          <w:numId w:val="6"/>
        </w:numPr>
        <w:rPr>
          <w:rFonts w:ascii="Arial" w:hAnsi="Arial" w:cs="Arial"/>
        </w:rPr>
      </w:pPr>
      <w:r>
        <w:rPr>
          <w:rFonts w:ascii="Arial" w:hAnsi="Arial" w:cs="Arial"/>
        </w:rPr>
        <w:t>Old Business</w:t>
      </w:r>
      <w:r w:rsidR="00E036EF">
        <w:rPr>
          <w:rFonts w:ascii="Arial" w:hAnsi="Arial" w:cs="Arial"/>
        </w:rPr>
        <w:t xml:space="preserve"> – River Valley</w:t>
      </w:r>
    </w:p>
    <w:p w:rsidR="001F3581" w:rsidRDefault="00BD3093" w:rsidP="001F3581">
      <w:pPr>
        <w:spacing w:after="120"/>
        <w:ind w:left="1080"/>
        <w:rPr>
          <w:rFonts w:ascii="Arial" w:hAnsi="Arial" w:cs="Arial"/>
        </w:rPr>
      </w:pPr>
      <w:r>
        <w:rPr>
          <w:rFonts w:ascii="Arial" w:hAnsi="Arial" w:cs="Arial"/>
        </w:rPr>
        <w:lastRenderedPageBreak/>
        <w:t xml:space="preserve">Brian reported that </w:t>
      </w:r>
      <w:r w:rsidR="001F3581">
        <w:rPr>
          <w:rFonts w:ascii="Arial" w:hAnsi="Arial" w:cs="Arial"/>
        </w:rPr>
        <w:t xml:space="preserve">despite </w:t>
      </w:r>
      <w:r w:rsidR="00E036EF">
        <w:rPr>
          <w:rFonts w:ascii="Arial" w:hAnsi="Arial" w:cs="Arial"/>
        </w:rPr>
        <w:t>Dave Horning</w:t>
      </w:r>
      <w:r w:rsidR="001F3581">
        <w:rPr>
          <w:rFonts w:ascii="Arial" w:hAnsi="Arial" w:cs="Arial"/>
        </w:rPr>
        <w:t>’s</w:t>
      </w:r>
      <w:r w:rsidR="00E036EF">
        <w:rPr>
          <w:rFonts w:ascii="Arial" w:hAnsi="Arial" w:cs="Arial"/>
        </w:rPr>
        <w:t xml:space="preserve">, Manager of </w:t>
      </w:r>
      <w:r>
        <w:rPr>
          <w:rFonts w:ascii="Arial" w:hAnsi="Arial" w:cs="Arial"/>
        </w:rPr>
        <w:t>Grand West Properties</w:t>
      </w:r>
      <w:r w:rsidR="001F3581">
        <w:rPr>
          <w:rFonts w:ascii="Arial" w:hAnsi="Arial" w:cs="Arial"/>
        </w:rPr>
        <w:t>,</w:t>
      </w:r>
      <w:r>
        <w:rPr>
          <w:rFonts w:ascii="Arial" w:hAnsi="Arial" w:cs="Arial"/>
        </w:rPr>
        <w:t xml:space="preserve"> </w:t>
      </w:r>
      <w:r w:rsidR="001F3581">
        <w:rPr>
          <w:rFonts w:ascii="Arial" w:hAnsi="Arial" w:cs="Arial"/>
        </w:rPr>
        <w:t>indication of interest</w:t>
      </w:r>
      <w:r w:rsidR="00E036EF">
        <w:rPr>
          <w:rFonts w:ascii="Arial" w:hAnsi="Arial" w:cs="Arial"/>
        </w:rPr>
        <w:t xml:space="preserve"> by Steve Smith, the local manager for Evergreen development</w:t>
      </w:r>
      <w:r w:rsidR="001F3581">
        <w:rPr>
          <w:rFonts w:ascii="Arial" w:hAnsi="Arial" w:cs="Arial"/>
        </w:rPr>
        <w:t>,</w:t>
      </w:r>
      <w:r w:rsidR="00E036EF">
        <w:rPr>
          <w:rFonts w:ascii="Arial" w:hAnsi="Arial" w:cs="Arial"/>
        </w:rPr>
        <w:t xml:space="preserve"> about enhancing and joint use of the river bottom land</w:t>
      </w:r>
      <w:r w:rsidR="00E478CA">
        <w:rPr>
          <w:rFonts w:ascii="Arial" w:hAnsi="Arial" w:cs="Arial"/>
        </w:rPr>
        <w:t>,</w:t>
      </w:r>
      <w:r w:rsidR="001F3581">
        <w:rPr>
          <w:rFonts w:ascii="Arial" w:hAnsi="Arial" w:cs="Arial"/>
        </w:rPr>
        <w:t xml:space="preserve"> that no contact had been made by them</w:t>
      </w:r>
      <w:r w:rsidR="00E036EF">
        <w:rPr>
          <w:rFonts w:ascii="Arial" w:hAnsi="Arial" w:cs="Arial"/>
        </w:rPr>
        <w:t xml:space="preserve">. </w:t>
      </w:r>
      <w:r w:rsidR="001F3581">
        <w:rPr>
          <w:rFonts w:ascii="Arial" w:hAnsi="Arial" w:cs="Arial"/>
        </w:rPr>
        <w:t xml:space="preserve">Brian also noted that he had received indications from others of interest by Clay Stewart, Chairman of Winter Activities for the Lake Co Recreation Board, for using the </w:t>
      </w:r>
      <w:r w:rsidR="000610FF">
        <w:rPr>
          <w:rFonts w:ascii="Arial" w:hAnsi="Arial" w:cs="Arial"/>
        </w:rPr>
        <w:t>river valley to move groomers between Turquoise Lake and the east side trails. However he had not been contacted by Clay Stewart as yet.</w:t>
      </w:r>
      <w:r w:rsidR="000610FF" w:rsidRPr="000610FF">
        <w:rPr>
          <w:rFonts w:ascii="Arial" w:hAnsi="Arial" w:cs="Arial"/>
        </w:rPr>
        <w:t xml:space="preserve"> </w:t>
      </w:r>
      <w:r w:rsidR="000610FF">
        <w:rPr>
          <w:rFonts w:ascii="Arial" w:hAnsi="Arial" w:cs="Arial"/>
        </w:rPr>
        <w:t>GWEOA plans to wait for their contact before taking any action.</w:t>
      </w:r>
    </w:p>
    <w:p w:rsidR="00BD3093" w:rsidRDefault="00BD3093" w:rsidP="00202C92">
      <w:pPr>
        <w:numPr>
          <w:ilvl w:val="0"/>
          <w:numId w:val="6"/>
        </w:numPr>
        <w:rPr>
          <w:rFonts w:ascii="Arial" w:hAnsi="Arial" w:cs="Arial"/>
        </w:rPr>
      </w:pPr>
      <w:r>
        <w:rPr>
          <w:rFonts w:ascii="Arial" w:hAnsi="Arial" w:cs="Arial"/>
        </w:rPr>
        <w:t>New Business</w:t>
      </w:r>
      <w:r w:rsidR="00104C69">
        <w:rPr>
          <w:rFonts w:ascii="Arial" w:hAnsi="Arial" w:cs="Arial"/>
        </w:rPr>
        <w:t xml:space="preserve"> – </w:t>
      </w:r>
      <w:r w:rsidR="000610FF">
        <w:rPr>
          <w:rFonts w:ascii="Arial" w:hAnsi="Arial" w:cs="Arial"/>
        </w:rPr>
        <w:t>Annual Meeting</w:t>
      </w:r>
    </w:p>
    <w:p w:rsidR="00032A98" w:rsidRDefault="000610FF" w:rsidP="006215D0">
      <w:pPr>
        <w:spacing w:after="120"/>
        <w:ind w:left="1080"/>
        <w:rPr>
          <w:rFonts w:ascii="Arial" w:hAnsi="Arial" w:cs="Arial"/>
        </w:rPr>
      </w:pPr>
      <w:r>
        <w:rPr>
          <w:rFonts w:ascii="Arial" w:hAnsi="Arial" w:cs="Arial"/>
        </w:rPr>
        <w:t xml:space="preserve">The annual meeting </w:t>
      </w:r>
      <w:r w:rsidR="00032A98">
        <w:rPr>
          <w:rFonts w:ascii="Arial" w:hAnsi="Arial" w:cs="Arial"/>
        </w:rPr>
        <w:t xml:space="preserve">draft </w:t>
      </w:r>
      <w:r>
        <w:rPr>
          <w:rFonts w:ascii="Arial" w:hAnsi="Arial" w:cs="Arial"/>
        </w:rPr>
        <w:t>package, except for the treasurer’s report &amp; budget was reviewed &amp; several changes were noted</w:t>
      </w:r>
      <w:r w:rsidR="00202C92">
        <w:rPr>
          <w:rFonts w:ascii="Arial" w:hAnsi="Arial" w:cs="Arial"/>
        </w:rPr>
        <w:t>.</w:t>
      </w:r>
      <w:r w:rsidR="00032A98">
        <w:rPr>
          <w:rFonts w:ascii="Arial" w:hAnsi="Arial" w:cs="Arial"/>
        </w:rPr>
        <w:t xml:space="preserve"> The final draft including the financial report &amp; budget will be reviewed by email once they are ready.</w:t>
      </w:r>
    </w:p>
    <w:p w:rsidR="006215D0" w:rsidRDefault="006215D0" w:rsidP="006215D0">
      <w:pPr>
        <w:numPr>
          <w:ilvl w:val="0"/>
          <w:numId w:val="6"/>
        </w:numPr>
        <w:rPr>
          <w:rFonts w:ascii="Arial" w:hAnsi="Arial" w:cs="Arial"/>
        </w:rPr>
      </w:pPr>
      <w:r>
        <w:rPr>
          <w:rFonts w:ascii="Arial" w:hAnsi="Arial" w:cs="Arial"/>
        </w:rPr>
        <w:t>New Business –BOD Member Duties</w:t>
      </w:r>
    </w:p>
    <w:p w:rsidR="006215D0" w:rsidRDefault="006215D0" w:rsidP="006215D0">
      <w:pPr>
        <w:spacing w:after="120"/>
        <w:ind w:left="1080"/>
        <w:rPr>
          <w:rFonts w:ascii="Arial" w:hAnsi="Arial" w:cs="Arial"/>
        </w:rPr>
      </w:pPr>
      <w:r>
        <w:rPr>
          <w:rFonts w:ascii="Arial" w:hAnsi="Arial" w:cs="Arial"/>
        </w:rPr>
        <w:t>The latest version of the Duties list will be forwarded by Pete Day to the other BOD members for review prior to the annual meeting. It will be discussed at the BOD meeting immediately following the annual meeting to facilitate continuity from the old to the new BOD.</w:t>
      </w:r>
    </w:p>
    <w:p w:rsidR="006215D0" w:rsidRDefault="006215D0" w:rsidP="006215D0">
      <w:pPr>
        <w:numPr>
          <w:ilvl w:val="0"/>
          <w:numId w:val="6"/>
        </w:numPr>
        <w:rPr>
          <w:rFonts w:ascii="Arial" w:hAnsi="Arial" w:cs="Arial"/>
        </w:rPr>
      </w:pPr>
      <w:r>
        <w:rPr>
          <w:rFonts w:ascii="Arial" w:hAnsi="Arial" w:cs="Arial"/>
        </w:rPr>
        <w:t>New Business – Letter from the Insurance Company</w:t>
      </w:r>
    </w:p>
    <w:p w:rsidR="00BD3093" w:rsidRDefault="00550AAC" w:rsidP="00BD3093">
      <w:pPr>
        <w:spacing w:after="120"/>
        <w:ind w:left="1080"/>
        <w:rPr>
          <w:rFonts w:ascii="Arial" w:hAnsi="Arial" w:cs="Arial"/>
        </w:rPr>
      </w:pPr>
      <w:r>
        <w:rPr>
          <w:rFonts w:ascii="Arial" w:hAnsi="Arial" w:cs="Arial"/>
        </w:rPr>
        <w:t>Pete Day reported that GWEOA had received a letter from the insurance company that it would no longer provide coverage for terrorism acts within the basic premium</w:t>
      </w:r>
      <w:r w:rsidR="00032A98">
        <w:rPr>
          <w:rFonts w:ascii="Arial" w:hAnsi="Arial" w:cs="Arial"/>
        </w:rPr>
        <w:t>.</w:t>
      </w:r>
      <w:r>
        <w:rPr>
          <w:rFonts w:ascii="Arial" w:hAnsi="Arial" w:cs="Arial"/>
        </w:rPr>
        <w:t xml:space="preserve"> After reviewing the need for that coverage it was moved by Pete Day, seconded by Brian Campbell, and approved unanimously to forgo the coverage.</w:t>
      </w:r>
    </w:p>
    <w:p w:rsidR="00BD3093" w:rsidRDefault="00F53905" w:rsidP="00F53905">
      <w:pPr>
        <w:numPr>
          <w:ilvl w:val="0"/>
          <w:numId w:val="6"/>
        </w:numPr>
        <w:rPr>
          <w:rFonts w:ascii="Arial" w:hAnsi="Arial" w:cs="Arial"/>
        </w:rPr>
      </w:pPr>
      <w:r>
        <w:rPr>
          <w:rFonts w:ascii="Arial" w:hAnsi="Arial" w:cs="Arial"/>
        </w:rPr>
        <w:t>Adjourn</w:t>
      </w:r>
    </w:p>
    <w:p w:rsidR="00F53905" w:rsidRDefault="00F53905" w:rsidP="00F53905">
      <w:pPr>
        <w:spacing w:after="120"/>
        <w:ind w:left="1080"/>
        <w:rPr>
          <w:rFonts w:ascii="Arial" w:hAnsi="Arial" w:cs="Arial"/>
        </w:rPr>
      </w:pPr>
      <w:r>
        <w:rPr>
          <w:rFonts w:ascii="Arial" w:hAnsi="Arial" w:cs="Arial"/>
        </w:rPr>
        <w:t xml:space="preserve">John moved, Pete seconded, and the Board approved to adjourn at </w:t>
      </w:r>
      <w:r w:rsidR="00202C92">
        <w:rPr>
          <w:rFonts w:ascii="Arial" w:hAnsi="Arial" w:cs="Arial"/>
        </w:rPr>
        <w:t>3:</w:t>
      </w:r>
      <w:r w:rsidR="00D019B5">
        <w:rPr>
          <w:rFonts w:ascii="Arial" w:hAnsi="Arial" w:cs="Arial"/>
        </w:rPr>
        <w:t>13</w:t>
      </w:r>
      <w:r>
        <w:rPr>
          <w:rFonts w:ascii="Arial" w:hAnsi="Arial" w:cs="Arial"/>
        </w:rPr>
        <w:t xml:space="preserve"> PM</w:t>
      </w:r>
    </w:p>
    <w:p w:rsidR="00EE76B0" w:rsidRDefault="00EE76B0" w:rsidP="00EE76B0">
      <w:pPr>
        <w:spacing w:after="120"/>
        <w:ind w:left="1080"/>
        <w:rPr>
          <w:rFonts w:ascii="Arial" w:hAnsi="Arial" w:cs="Arial"/>
        </w:rPr>
      </w:pPr>
    </w:p>
    <w:p w:rsidR="0017446A" w:rsidRPr="00607F29" w:rsidRDefault="0017446A" w:rsidP="009E11E1">
      <w:pPr>
        <w:rPr>
          <w:rFonts w:ascii="Arial" w:hAnsi="Arial" w:cs="Arial"/>
        </w:rPr>
      </w:pPr>
    </w:p>
    <w:p w:rsidR="0017446A" w:rsidRPr="00607F29" w:rsidRDefault="0017446A" w:rsidP="009E11E1">
      <w:pPr>
        <w:rPr>
          <w:rFonts w:ascii="Arial" w:hAnsi="Arial" w:cs="Arial"/>
        </w:rPr>
      </w:pP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00320F4D" w:rsidRPr="00607F29">
        <w:rPr>
          <w:rFonts w:ascii="Arial" w:hAnsi="Arial" w:cs="Arial"/>
        </w:rPr>
        <w:t>John McCarty</w:t>
      </w:r>
    </w:p>
    <w:p w:rsidR="00320F4D" w:rsidRPr="009E11E1" w:rsidRDefault="00320F4D" w:rsidP="009E11E1">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t>Secretary</w:t>
      </w:r>
    </w:p>
    <w:sectPr w:rsidR="00320F4D" w:rsidRPr="009E11E1" w:rsidSect="00741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171BB"/>
    <w:multiLevelType w:val="hybridMultilevel"/>
    <w:tmpl w:val="17AEB27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B5627D"/>
    <w:multiLevelType w:val="hybridMultilevel"/>
    <w:tmpl w:val="40EE712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090B12"/>
    <w:multiLevelType w:val="hybridMultilevel"/>
    <w:tmpl w:val="F19EB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EC0B20"/>
    <w:multiLevelType w:val="hybridMultilevel"/>
    <w:tmpl w:val="E7AA23B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72012D"/>
    <w:multiLevelType w:val="hybridMultilevel"/>
    <w:tmpl w:val="EAE049A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7730459E"/>
    <w:multiLevelType w:val="hybridMultilevel"/>
    <w:tmpl w:val="8BBE7C5A"/>
    <w:lvl w:ilvl="0" w:tplc="0011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7A654DA8"/>
    <w:multiLevelType w:val="hybridMultilevel"/>
    <w:tmpl w:val="E5360D5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01"/>
    <w:rsid w:val="00005EE5"/>
    <w:rsid w:val="00021E1D"/>
    <w:rsid w:val="00025D8D"/>
    <w:rsid w:val="00032A98"/>
    <w:rsid w:val="0003509B"/>
    <w:rsid w:val="00041B2E"/>
    <w:rsid w:val="000610FF"/>
    <w:rsid w:val="000633B9"/>
    <w:rsid w:val="00072228"/>
    <w:rsid w:val="00093C19"/>
    <w:rsid w:val="00094F12"/>
    <w:rsid w:val="000B63DD"/>
    <w:rsid w:val="000C7EE6"/>
    <w:rsid w:val="000D1758"/>
    <w:rsid w:val="000D27B0"/>
    <w:rsid w:val="000E0E22"/>
    <w:rsid w:val="000E3F84"/>
    <w:rsid w:val="00104C69"/>
    <w:rsid w:val="001059C6"/>
    <w:rsid w:val="0011791F"/>
    <w:rsid w:val="00124917"/>
    <w:rsid w:val="0013254E"/>
    <w:rsid w:val="00133BEC"/>
    <w:rsid w:val="00161AC6"/>
    <w:rsid w:val="00164474"/>
    <w:rsid w:val="0017446A"/>
    <w:rsid w:val="001760A1"/>
    <w:rsid w:val="00193BC1"/>
    <w:rsid w:val="001B3CFD"/>
    <w:rsid w:val="001B6D8D"/>
    <w:rsid w:val="001C0646"/>
    <w:rsid w:val="001D5692"/>
    <w:rsid w:val="001D6587"/>
    <w:rsid w:val="001F2FC7"/>
    <w:rsid w:val="001F3581"/>
    <w:rsid w:val="001F4C96"/>
    <w:rsid w:val="0020033A"/>
    <w:rsid w:val="00202C92"/>
    <w:rsid w:val="00263078"/>
    <w:rsid w:val="002721FC"/>
    <w:rsid w:val="00293AF4"/>
    <w:rsid w:val="002A49D9"/>
    <w:rsid w:val="002C05EF"/>
    <w:rsid w:val="002C3E94"/>
    <w:rsid w:val="002F002E"/>
    <w:rsid w:val="002F2ED2"/>
    <w:rsid w:val="002F4AA3"/>
    <w:rsid w:val="003028C6"/>
    <w:rsid w:val="00315B3F"/>
    <w:rsid w:val="00317144"/>
    <w:rsid w:val="00320F4D"/>
    <w:rsid w:val="00350113"/>
    <w:rsid w:val="00353705"/>
    <w:rsid w:val="00355A58"/>
    <w:rsid w:val="003620F0"/>
    <w:rsid w:val="003630D7"/>
    <w:rsid w:val="00374A23"/>
    <w:rsid w:val="00375AFA"/>
    <w:rsid w:val="00390560"/>
    <w:rsid w:val="00397E4E"/>
    <w:rsid w:val="00397F87"/>
    <w:rsid w:val="003C49C8"/>
    <w:rsid w:val="003D439A"/>
    <w:rsid w:val="003E6AEF"/>
    <w:rsid w:val="00410CFA"/>
    <w:rsid w:val="004315DB"/>
    <w:rsid w:val="004408BC"/>
    <w:rsid w:val="00456D38"/>
    <w:rsid w:val="00462CB2"/>
    <w:rsid w:val="0046395F"/>
    <w:rsid w:val="00472EFA"/>
    <w:rsid w:val="0047475A"/>
    <w:rsid w:val="004907CB"/>
    <w:rsid w:val="00491115"/>
    <w:rsid w:val="004A0792"/>
    <w:rsid w:val="004A2C9E"/>
    <w:rsid w:val="004B3109"/>
    <w:rsid w:val="004C0FF2"/>
    <w:rsid w:val="004C4076"/>
    <w:rsid w:val="004E58CC"/>
    <w:rsid w:val="004F05E3"/>
    <w:rsid w:val="004F2774"/>
    <w:rsid w:val="00500DB7"/>
    <w:rsid w:val="00501FA5"/>
    <w:rsid w:val="0051465E"/>
    <w:rsid w:val="005274F5"/>
    <w:rsid w:val="00537EA2"/>
    <w:rsid w:val="0055018D"/>
    <w:rsid w:val="00550AAC"/>
    <w:rsid w:val="0055406A"/>
    <w:rsid w:val="005733EA"/>
    <w:rsid w:val="005976C5"/>
    <w:rsid w:val="00597DFE"/>
    <w:rsid w:val="005B739E"/>
    <w:rsid w:val="00600DBC"/>
    <w:rsid w:val="00607F29"/>
    <w:rsid w:val="00611D4A"/>
    <w:rsid w:val="006215D0"/>
    <w:rsid w:val="00632970"/>
    <w:rsid w:val="00633908"/>
    <w:rsid w:val="006459B3"/>
    <w:rsid w:val="00667193"/>
    <w:rsid w:val="00676891"/>
    <w:rsid w:val="00685201"/>
    <w:rsid w:val="00690FD6"/>
    <w:rsid w:val="006C110F"/>
    <w:rsid w:val="006C7342"/>
    <w:rsid w:val="006E3732"/>
    <w:rsid w:val="006F3C60"/>
    <w:rsid w:val="00700554"/>
    <w:rsid w:val="00721D64"/>
    <w:rsid w:val="00737C62"/>
    <w:rsid w:val="007416C7"/>
    <w:rsid w:val="00741793"/>
    <w:rsid w:val="00752209"/>
    <w:rsid w:val="00753193"/>
    <w:rsid w:val="00757923"/>
    <w:rsid w:val="00767AC1"/>
    <w:rsid w:val="00776E2C"/>
    <w:rsid w:val="00780954"/>
    <w:rsid w:val="007837BC"/>
    <w:rsid w:val="00783B9C"/>
    <w:rsid w:val="007B62F4"/>
    <w:rsid w:val="007C5F29"/>
    <w:rsid w:val="007D67D1"/>
    <w:rsid w:val="007E28C7"/>
    <w:rsid w:val="007F06B5"/>
    <w:rsid w:val="007F1681"/>
    <w:rsid w:val="00811117"/>
    <w:rsid w:val="0082560A"/>
    <w:rsid w:val="00835169"/>
    <w:rsid w:val="008513B2"/>
    <w:rsid w:val="0085750F"/>
    <w:rsid w:val="00892018"/>
    <w:rsid w:val="00896454"/>
    <w:rsid w:val="008B0959"/>
    <w:rsid w:val="008C054A"/>
    <w:rsid w:val="008C36DB"/>
    <w:rsid w:val="008E0E32"/>
    <w:rsid w:val="008E5373"/>
    <w:rsid w:val="008F4AE1"/>
    <w:rsid w:val="00905DB6"/>
    <w:rsid w:val="00910B44"/>
    <w:rsid w:val="0092139B"/>
    <w:rsid w:val="00924983"/>
    <w:rsid w:val="00935EF9"/>
    <w:rsid w:val="00976E6F"/>
    <w:rsid w:val="009771C1"/>
    <w:rsid w:val="0098296C"/>
    <w:rsid w:val="00996227"/>
    <w:rsid w:val="0099625E"/>
    <w:rsid w:val="009A31A8"/>
    <w:rsid w:val="009B2B38"/>
    <w:rsid w:val="009B2CB5"/>
    <w:rsid w:val="009B7291"/>
    <w:rsid w:val="009E11E1"/>
    <w:rsid w:val="009E29EF"/>
    <w:rsid w:val="009F1259"/>
    <w:rsid w:val="009F1E64"/>
    <w:rsid w:val="009F585B"/>
    <w:rsid w:val="00A017DA"/>
    <w:rsid w:val="00A32AA8"/>
    <w:rsid w:val="00A3374C"/>
    <w:rsid w:val="00A37BA0"/>
    <w:rsid w:val="00A45401"/>
    <w:rsid w:val="00A56627"/>
    <w:rsid w:val="00A60940"/>
    <w:rsid w:val="00A6409D"/>
    <w:rsid w:val="00A72099"/>
    <w:rsid w:val="00A854D5"/>
    <w:rsid w:val="00A92FF9"/>
    <w:rsid w:val="00AA0901"/>
    <w:rsid w:val="00AB0F8B"/>
    <w:rsid w:val="00AB2D96"/>
    <w:rsid w:val="00AD5201"/>
    <w:rsid w:val="00AE48F8"/>
    <w:rsid w:val="00AF1058"/>
    <w:rsid w:val="00B13A4D"/>
    <w:rsid w:val="00B2671D"/>
    <w:rsid w:val="00B32BCC"/>
    <w:rsid w:val="00B3795C"/>
    <w:rsid w:val="00B37BB2"/>
    <w:rsid w:val="00B41A10"/>
    <w:rsid w:val="00B45B8D"/>
    <w:rsid w:val="00B47422"/>
    <w:rsid w:val="00B52C81"/>
    <w:rsid w:val="00B671AE"/>
    <w:rsid w:val="00B77C42"/>
    <w:rsid w:val="00B817F5"/>
    <w:rsid w:val="00B966F5"/>
    <w:rsid w:val="00BB4312"/>
    <w:rsid w:val="00BB5BD8"/>
    <w:rsid w:val="00BC2D8F"/>
    <w:rsid w:val="00BD2160"/>
    <w:rsid w:val="00BD3093"/>
    <w:rsid w:val="00BE5369"/>
    <w:rsid w:val="00BF6B08"/>
    <w:rsid w:val="00C028F1"/>
    <w:rsid w:val="00C2380D"/>
    <w:rsid w:val="00C429C8"/>
    <w:rsid w:val="00C43D87"/>
    <w:rsid w:val="00C752AC"/>
    <w:rsid w:val="00C86DDF"/>
    <w:rsid w:val="00CA59BC"/>
    <w:rsid w:val="00CE765E"/>
    <w:rsid w:val="00D019B5"/>
    <w:rsid w:val="00D0656F"/>
    <w:rsid w:val="00D22688"/>
    <w:rsid w:val="00D30A54"/>
    <w:rsid w:val="00D3169E"/>
    <w:rsid w:val="00D61A64"/>
    <w:rsid w:val="00D63E58"/>
    <w:rsid w:val="00D63E99"/>
    <w:rsid w:val="00D74DC1"/>
    <w:rsid w:val="00D94137"/>
    <w:rsid w:val="00D9578E"/>
    <w:rsid w:val="00DA22F0"/>
    <w:rsid w:val="00DA58FB"/>
    <w:rsid w:val="00DB7A11"/>
    <w:rsid w:val="00DC0BD1"/>
    <w:rsid w:val="00DC5D8D"/>
    <w:rsid w:val="00DE402A"/>
    <w:rsid w:val="00DF67EF"/>
    <w:rsid w:val="00E036EF"/>
    <w:rsid w:val="00E478CA"/>
    <w:rsid w:val="00E52348"/>
    <w:rsid w:val="00E633D3"/>
    <w:rsid w:val="00E77FD6"/>
    <w:rsid w:val="00E911C4"/>
    <w:rsid w:val="00EA6C70"/>
    <w:rsid w:val="00EB3D54"/>
    <w:rsid w:val="00ED2414"/>
    <w:rsid w:val="00ED499C"/>
    <w:rsid w:val="00EE76B0"/>
    <w:rsid w:val="00F05748"/>
    <w:rsid w:val="00F07367"/>
    <w:rsid w:val="00F16C0F"/>
    <w:rsid w:val="00F4004C"/>
    <w:rsid w:val="00F40E9D"/>
    <w:rsid w:val="00F455C2"/>
    <w:rsid w:val="00F53905"/>
    <w:rsid w:val="00F6037C"/>
    <w:rsid w:val="00F76615"/>
    <w:rsid w:val="00F81DF4"/>
    <w:rsid w:val="00F85A36"/>
    <w:rsid w:val="00F93BF9"/>
    <w:rsid w:val="00F961D2"/>
    <w:rsid w:val="00F970D5"/>
    <w:rsid w:val="00FB2F67"/>
    <w:rsid w:val="00FD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4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CFD"/>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4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C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Grand West Estates Owners’ Association</vt:lpstr>
    </vt:vector>
  </TitlesOfParts>
  <Company>ConocoPhillips</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West Estates Owners’ Association</dc:title>
  <dc:creator>ForInternalUseOnly</dc:creator>
  <cp:lastModifiedBy>Nancy Brinks</cp:lastModifiedBy>
  <cp:revision>2</cp:revision>
  <cp:lastPrinted>2015-08-06T17:21:00Z</cp:lastPrinted>
  <dcterms:created xsi:type="dcterms:W3CDTF">2015-10-11T22:19:00Z</dcterms:created>
  <dcterms:modified xsi:type="dcterms:W3CDTF">2015-10-11T22:19:00Z</dcterms:modified>
</cp:coreProperties>
</file>